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8" w:rsidRDefault="001103D6" w:rsidP="00B84FDD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zjazdów</w:t>
      </w:r>
      <w:r w:rsidR="001D7076">
        <w:rPr>
          <w:rFonts w:ascii="Times New Roman" w:hAnsi="Times New Roman"/>
          <w:b/>
          <w:sz w:val="24"/>
          <w:szCs w:val="24"/>
        </w:rPr>
        <w:t>K</w:t>
      </w:r>
      <w:r w:rsidR="00507A4B" w:rsidRPr="00C5676E">
        <w:rPr>
          <w:rFonts w:ascii="Times New Roman" w:hAnsi="Times New Roman"/>
          <w:b/>
          <w:sz w:val="24"/>
          <w:szCs w:val="24"/>
        </w:rPr>
        <w:t>walifikac</w:t>
      </w:r>
      <w:r w:rsidR="001D7076">
        <w:rPr>
          <w:rFonts w:ascii="Times New Roman" w:hAnsi="Times New Roman"/>
          <w:b/>
          <w:sz w:val="24"/>
          <w:szCs w:val="24"/>
        </w:rPr>
        <w:t>yjnych Kursów Z</w:t>
      </w:r>
      <w:r>
        <w:rPr>
          <w:rFonts w:ascii="Times New Roman" w:hAnsi="Times New Roman"/>
          <w:b/>
          <w:sz w:val="24"/>
          <w:szCs w:val="24"/>
        </w:rPr>
        <w:t xml:space="preserve">awodowych </w:t>
      </w:r>
      <w:r w:rsidR="001B0E6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507A4B" w:rsidRPr="00C5676E">
        <w:rPr>
          <w:rFonts w:ascii="Times New Roman" w:hAnsi="Times New Roman"/>
          <w:b/>
          <w:sz w:val="24"/>
          <w:szCs w:val="24"/>
        </w:rPr>
        <w:t>Liceum Ogólnokształcącego</w:t>
      </w:r>
      <w:r w:rsidR="00B84FDD">
        <w:rPr>
          <w:rFonts w:ascii="Times New Roman" w:hAnsi="Times New Roman"/>
          <w:b/>
          <w:sz w:val="24"/>
          <w:szCs w:val="24"/>
        </w:rPr>
        <w:t xml:space="preserve">dla Dorosłych </w:t>
      </w:r>
      <w:r w:rsidR="001B0E62">
        <w:rPr>
          <w:rFonts w:ascii="Times New Roman" w:hAnsi="Times New Roman"/>
          <w:b/>
          <w:sz w:val="24"/>
          <w:szCs w:val="24"/>
        </w:rPr>
        <w:br/>
      </w:r>
      <w:r w:rsidR="00D0719A">
        <w:rPr>
          <w:rFonts w:ascii="Times New Roman" w:hAnsi="Times New Roman"/>
          <w:b/>
          <w:sz w:val="24"/>
          <w:szCs w:val="24"/>
        </w:rPr>
        <w:t>w roku szkolnym 202</w:t>
      </w:r>
      <w:r w:rsidR="001B0E62">
        <w:rPr>
          <w:rFonts w:ascii="Times New Roman" w:hAnsi="Times New Roman"/>
          <w:b/>
          <w:sz w:val="24"/>
          <w:szCs w:val="24"/>
        </w:rPr>
        <w:t>3</w:t>
      </w:r>
      <w:r w:rsidR="00BD058B">
        <w:rPr>
          <w:rFonts w:ascii="Times New Roman" w:hAnsi="Times New Roman"/>
          <w:b/>
          <w:sz w:val="24"/>
          <w:szCs w:val="24"/>
        </w:rPr>
        <w:t>/</w:t>
      </w:r>
      <w:r w:rsidR="00FD39D8">
        <w:rPr>
          <w:rFonts w:ascii="Times New Roman" w:hAnsi="Times New Roman"/>
          <w:b/>
          <w:sz w:val="24"/>
          <w:szCs w:val="24"/>
        </w:rPr>
        <w:t>20</w:t>
      </w:r>
      <w:r w:rsidR="00D0719A">
        <w:rPr>
          <w:rFonts w:ascii="Times New Roman" w:hAnsi="Times New Roman"/>
          <w:b/>
          <w:sz w:val="24"/>
          <w:szCs w:val="24"/>
        </w:rPr>
        <w:t>2</w:t>
      </w:r>
      <w:r w:rsidR="001B0E62">
        <w:rPr>
          <w:rFonts w:ascii="Times New Roman" w:hAnsi="Times New Roman"/>
          <w:b/>
          <w:sz w:val="24"/>
          <w:szCs w:val="24"/>
        </w:rPr>
        <w:t>4</w:t>
      </w:r>
    </w:p>
    <w:p w:rsidR="007F53CB" w:rsidRPr="002C2DF2" w:rsidRDefault="007F53CB" w:rsidP="00B84FDD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8"/>
        <w:gridCol w:w="3017"/>
        <w:gridCol w:w="2602"/>
      </w:tblGrid>
      <w:tr w:rsidR="00CE7E06" w:rsidRPr="00AD3F45" w:rsidTr="00AE0B9B">
        <w:tc>
          <w:tcPr>
            <w:tcW w:w="3018" w:type="dxa"/>
          </w:tcPr>
          <w:p w:rsidR="00CE7E06" w:rsidRPr="00AD3F45" w:rsidRDefault="00CE7E06" w:rsidP="00C5676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Terminy zjazdów dla</w:t>
            </w:r>
          </w:p>
          <w:p w:rsidR="00A8226E" w:rsidRPr="00AD3F45" w:rsidRDefault="00805B6E" w:rsidP="001D7076">
            <w:pPr>
              <w:spacing w:line="276" w:lineRule="auto"/>
              <w:ind w:left="0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Kkz</w:t>
            </w:r>
            <w:r w:rsidR="00BF6836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p2a, 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br/>
            </w:r>
            <w:r w:rsidR="00BF6836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Kkz</w:t>
            </w:r>
            <w:r w:rsidR="00973A90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t</w:t>
            </w:r>
            <w:r w:rsidR="001103D6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p</w:t>
            </w:r>
            <w:r w:rsidR="00973A90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2b</w:t>
            </w:r>
            <w:r w:rsidR="002435CE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, 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br/>
              <w:t>Kkz ROL.03 p1A</w:t>
            </w:r>
          </w:p>
          <w:p w:rsidR="00CE7E06" w:rsidRPr="00AD3F45" w:rsidRDefault="00CE7E06" w:rsidP="00725DDF">
            <w:pPr>
              <w:ind w:left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17" w:type="dxa"/>
          </w:tcPr>
          <w:p w:rsidR="00CE7E06" w:rsidRPr="00AD3F45" w:rsidRDefault="00CE7E06" w:rsidP="00C5676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Terminy zjazdów dla;</w:t>
            </w:r>
          </w:p>
          <w:p w:rsidR="001746DA" w:rsidRPr="00AD3F45" w:rsidRDefault="00805B6E" w:rsidP="001D7076">
            <w:pPr>
              <w:spacing w:line="276" w:lineRule="auto"/>
              <w:ind w:left="0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Kkz</w:t>
            </w:r>
            <w:r w:rsidR="00F12830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p2c</w:t>
            </w:r>
            <w:r w:rsidR="00A8226E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, 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br/>
              <w:t xml:space="preserve">Kkz ROL.03 p1B, </w:t>
            </w:r>
            <w:r w:rsidR="001E6C38">
              <w:rPr>
                <w:rFonts w:ascii="Times New Roman" w:hAnsi="Times New Roman"/>
                <w:b/>
                <w:strike/>
                <w:sz w:val="24"/>
                <w:szCs w:val="24"/>
              </w:rPr>
              <w:t>p1C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br/>
              <w:t xml:space="preserve">Kkz r2, 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br/>
              <w:t>s.</w:t>
            </w:r>
            <w:r w:rsidR="00AE0B9B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V</w:t>
            </w:r>
            <w:r w:rsid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II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LoD</w:t>
            </w:r>
          </w:p>
        </w:tc>
        <w:tc>
          <w:tcPr>
            <w:tcW w:w="2602" w:type="dxa"/>
          </w:tcPr>
          <w:p w:rsidR="004B346A" w:rsidRPr="00AD3F45" w:rsidRDefault="00CE7E06" w:rsidP="00C5676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Terminy </w:t>
            </w:r>
            <w:r w:rsidR="00D27BE8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konsultacji </w:t>
            </w:r>
          </w:p>
          <w:p w:rsidR="00CE7E06" w:rsidRPr="00AD3F45" w:rsidRDefault="00CE7E06" w:rsidP="002435C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e-learningowych </w:t>
            </w:r>
          </w:p>
          <w:p w:rsidR="00805B6E" w:rsidRPr="00AD3F45" w:rsidRDefault="00805B6E" w:rsidP="00805B6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dla wszystkich grup oprócz </w:t>
            </w:r>
            <w:r w:rsidR="001D7076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br/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s</w:t>
            </w:r>
            <w:r w:rsidR="001D7076"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.</w:t>
            </w: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VLoD</w:t>
            </w:r>
          </w:p>
        </w:tc>
      </w:tr>
      <w:tr w:rsidR="00323CBF" w:rsidRPr="00AD3F45" w:rsidTr="00AE0B9B">
        <w:tc>
          <w:tcPr>
            <w:tcW w:w="8637" w:type="dxa"/>
            <w:gridSpan w:val="3"/>
          </w:tcPr>
          <w:p w:rsidR="00323CBF" w:rsidRPr="00AD3F45" w:rsidRDefault="00323CBF" w:rsidP="00C5676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trike/>
                <w:sz w:val="24"/>
                <w:szCs w:val="24"/>
              </w:rPr>
              <w:t>Semestr I</w:t>
            </w:r>
          </w:p>
          <w:p w:rsidR="00AE0B9B" w:rsidRPr="00AD3F45" w:rsidRDefault="00AE0B9B" w:rsidP="00C5676E">
            <w:pPr>
              <w:ind w:left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</w:tr>
      <w:tr w:rsidR="00EB3BC6" w:rsidRPr="00AD3F45" w:rsidTr="001E6C38">
        <w:tc>
          <w:tcPr>
            <w:tcW w:w="3018" w:type="dxa"/>
            <w:shd w:val="clear" w:color="auto" w:fill="F2F2F2" w:themeFill="background1" w:themeFillShade="F2"/>
          </w:tcPr>
          <w:p w:rsidR="00EB3BC6" w:rsidRPr="00AD3F45" w:rsidRDefault="001B0E62" w:rsidP="00D27BE8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15-17.09.2023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EB3BC6" w:rsidRPr="00AD3F45" w:rsidRDefault="001B0E62" w:rsidP="00D27BE8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22-24.09.2023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EB3BC6" w:rsidRPr="00AD3F45" w:rsidRDefault="001B0E62" w:rsidP="00942C98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29-30.09-01.10.2023</w:t>
            </w:r>
          </w:p>
        </w:tc>
      </w:tr>
      <w:tr w:rsidR="00CE7E06" w:rsidRPr="00AD3F45" w:rsidTr="001E6C38">
        <w:tc>
          <w:tcPr>
            <w:tcW w:w="3018" w:type="dxa"/>
            <w:shd w:val="clear" w:color="auto" w:fill="F2F2F2" w:themeFill="background1" w:themeFillShade="F2"/>
          </w:tcPr>
          <w:p w:rsidR="00CE7E06" w:rsidRPr="00AD3F45" w:rsidRDefault="00AE0B9B" w:rsidP="00C5676E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6-</w:t>
            </w: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B93CBD" w:rsidRPr="00AD3F45">
              <w:rPr>
                <w:rFonts w:ascii="Times New Roman" w:hAnsi="Times New Roman"/>
                <w:strike/>
                <w:sz w:val="24"/>
                <w:szCs w:val="24"/>
              </w:rPr>
              <w:t>8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.10.2023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CE7E06" w:rsidRPr="00AD3F45" w:rsidRDefault="001B0E62" w:rsidP="00C5676E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20-22.10.2023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E7E06" w:rsidRPr="00AD3F45" w:rsidRDefault="001B0E62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27-29.10.2023</w:t>
            </w:r>
          </w:p>
        </w:tc>
      </w:tr>
      <w:tr w:rsidR="00335B2C" w:rsidRPr="00AD3F45" w:rsidTr="001E6C38">
        <w:tc>
          <w:tcPr>
            <w:tcW w:w="3018" w:type="dxa"/>
            <w:shd w:val="clear" w:color="auto" w:fill="F2F2F2" w:themeFill="background1" w:themeFillShade="F2"/>
          </w:tcPr>
          <w:p w:rsidR="00335B2C" w:rsidRPr="00AD3F45" w:rsidRDefault="00AE0B9B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3-</w:t>
            </w: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5.11.2023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335B2C" w:rsidRPr="00AD3F45" w:rsidRDefault="001B0E62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17-19.11.2023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35B2C" w:rsidRPr="00AD3F45" w:rsidRDefault="001B0E62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24-26.11.2023</w:t>
            </w:r>
          </w:p>
        </w:tc>
      </w:tr>
      <w:tr w:rsidR="00B55A94" w:rsidRPr="00AD3F45" w:rsidTr="001E6C38">
        <w:tc>
          <w:tcPr>
            <w:tcW w:w="3018" w:type="dxa"/>
            <w:shd w:val="clear" w:color="auto" w:fill="F2F2F2" w:themeFill="background1" w:themeFillShade="F2"/>
          </w:tcPr>
          <w:p w:rsidR="00B55A94" w:rsidRPr="00AD3F45" w:rsidRDefault="00AE0B9B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1-</w:t>
            </w: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3.12.2023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B55A94" w:rsidRPr="00AD3F45" w:rsidRDefault="00AE0B9B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8-</w:t>
            </w: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1B0E62" w:rsidRPr="00AD3F45">
              <w:rPr>
                <w:rFonts w:ascii="Times New Roman" w:hAnsi="Times New Roman"/>
                <w:strike/>
                <w:sz w:val="24"/>
                <w:szCs w:val="24"/>
              </w:rPr>
              <w:t>9.12.2023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B55A94" w:rsidRPr="00AD3F45" w:rsidRDefault="001B0E62" w:rsidP="008D67DF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15-17.12.2023</w:t>
            </w:r>
          </w:p>
        </w:tc>
      </w:tr>
      <w:tr w:rsidR="00335B2C" w:rsidRPr="00AD3F45" w:rsidTr="001E6C38">
        <w:tc>
          <w:tcPr>
            <w:tcW w:w="3018" w:type="dxa"/>
            <w:shd w:val="clear" w:color="auto" w:fill="F2F2F2" w:themeFill="background1" w:themeFillShade="F2"/>
          </w:tcPr>
          <w:p w:rsidR="00335B2C" w:rsidRPr="00AD3F45" w:rsidRDefault="001B0E62" w:rsidP="00C5676E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19-21.01.2024 zaliczeniowy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335B2C" w:rsidRPr="00AD3F45" w:rsidRDefault="001B0E62" w:rsidP="00C5676E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26-28.01.2024 zaliczeniowy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35B2C" w:rsidRPr="00AD3F45" w:rsidRDefault="001B0E62" w:rsidP="00C5676E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strike/>
                <w:sz w:val="24"/>
                <w:szCs w:val="24"/>
              </w:rPr>
              <w:t>12-14.01.2024</w:t>
            </w:r>
          </w:p>
        </w:tc>
      </w:tr>
      <w:tr w:rsidR="00323CBF" w:rsidRPr="00C5676E" w:rsidTr="00AE0B9B">
        <w:tc>
          <w:tcPr>
            <w:tcW w:w="8637" w:type="dxa"/>
            <w:gridSpan w:val="3"/>
          </w:tcPr>
          <w:p w:rsidR="00AE0B9B" w:rsidRDefault="00323CBF" w:rsidP="00AE0B9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BF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  <w:p w:rsidR="00323CBF" w:rsidRPr="00323CBF" w:rsidRDefault="00323CBF" w:rsidP="00AE0B9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9CB" w:rsidRPr="00C5676E" w:rsidTr="00AE0B9B">
        <w:tc>
          <w:tcPr>
            <w:tcW w:w="3018" w:type="dxa"/>
          </w:tcPr>
          <w:p w:rsidR="006A4910" w:rsidRPr="00805B6E" w:rsidRDefault="00AC19CB" w:rsidP="00AC19CB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B6E">
              <w:rPr>
                <w:rFonts w:ascii="Times New Roman" w:hAnsi="Times New Roman"/>
                <w:b/>
                <w:bCs/>
                <w:sz w:val="24"/>
                <w:szCs w:val="24"/>
              </w:rPr>
              <w:t>KKZ ROL.09 gr. 2A</w:t>
            </w:r>
          </w:p>
          <w:p w:rsidR="00AC19CB" w:rsidRDefault="00805B6E" w:rsidP="00AC19CB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Kkz ROL.03 p1A</w:t>
            </w:r>
          </w:p>
          <w:p w:rsidR="00AD3F45" w:rsidRPr="00805B6E" w:rsidRDefault="00E45B44" w:rsidP="00AC19CB">
            <w:pPr>
              <w:ind w:left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KKZ ROL.10</w:t>
            </w:r>
            <w:bookmarkStart w:id="0" w:name="_GoBack"/>
            <w:bookmarkEnd w:id="0"/>
          </w:p>
        </w:tc>
        <w:tc>
          <w:tcPr>
            <w:tcW w:w="3017" w:type="dxa"/>
          </w:tcPr>
          <w:p w:rsidR="00AC19CB" w:rsidRDefault="00AC19CB" w:rsidP="00805B6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KKZ ROL.09 gr. 2B; </w:t>
            </w:r>
            <w:r w:rsidR="00805B6E" w:rsidRPr="00805B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805B6E">
              <w:rPr>
                <w:rFonts w:ascii="Times New Roman" w:hAnsi="Times New Roman"/>
                <w:b/>
                <w:sz w:val="24"/>
                <w:szCs w:val="24"/>
              </w:rPr>
              <w:t>Kkz ROL.03</w:t>
            </w:r>
            <w:r w:rsidR="00E45B44" w:rsidRPr="00E45B44">
              <w:rPr>
                <w:rFonts w:ascii="Times New Roman" w:hAnsi="Times New Roman"/>
                <w:b/>
                <w:sz w:val="24"/>
                <w:szCs w:val="24"/>
              </w:rPr>
              <w:t>p1B, p1C</w:t>
            </w:r>
            <w:r w:rsidR="00805B6E">
              <w:rPr>
                <w:rFonts w:ascii="Times New Roman" w:hAnsi="Times New Roman"/>
                <w:b/>
                <w:sz w:val="24"/>
                <w:szCs w:val="24"/>
              </w:rPr>
              <w:br/>
              <w:t>s</w:t>
            </w:r>
            <w:r w:rsidR="00805B6E" w:rsidRPr="00805B6E">
              <w:rPr>
                <w:rFonts w:ascii="Times New Roman" w:hAnsi="Times New Roman"/>
                <w:b/>
                <w:sz w:val="24"/>
                <w:szCs w:val="24"/>
              </w:rPr>
              <w:t>.V</w:t>
            </w:r>
            <w:r w:rsidR="00AD3F4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805B6E" w:rsidRPr="00805B6E">
              <w:rPr>
                <w:rFonts w:ascii="Times New Roman" w:hAnsi="Times New Roman"/>
                <w:b/>
                <w:sz w:val="24"/>
                <w:szCs w:val="24"/>
              </w:rPr>
              <w:t>LoD</w:t>
            </w:r>
          </w:p>
          <w:p w:rsidR="00AD3F45" w:rsidRPr="00805B6E" w:rsidRDefault="00E45B44" w:rsidP="00805B6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F4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KKZ. ROL.04</w:t>
            </w:r>
          </w:p>
        </w:tc>
        <w:tc>
          <w:tcPr>
            <w:tcW w:w="2602" w:type="dxa"/>
          </w:tcPr>
          <w:p w:rsidR="001B0E62" w:rsidRPr="00805B6E" w:rsidRDefault="001B0E62" w:rsidP="00805B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6E">
              <w:rPr>
                <w:rFonts w:ascii="Times New Roman" w:hAnsi="Times New Roman"/>
                <w:b/>
                <w:sz w:val="24"/>
                <w:szCs w:val="24"/>
              </w:rPr>
              <w:t>Terminy konsultacji</w:t>
            </w:r>
          </w:p>
          <w:p w:rsidR="00AC19CB" w:rsidRDefault="001B0E62" w:rsidP="00805B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6E">
              <w:rPr>
                <w:rFonts w:ascii="Times New Roman" w:hAnsi="Times New Roman"/>
                <w:b/>
                <w:sz w:val="24"/>
                <w:szCs w:val="24"/>
              </w:rPr>
              <w:t>e-learningowych</w:t>
            </w:r>
          </w:p>
          <w:p w:rsidR="00805B6E" w:rsidRPr="00725DDF" w:rsidRDefault="00805B6E" w:rsidP="00805B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wszystkich grup oprócz </w:t>
            </w:r>
            <w:r w:rsidR="001D707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D7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VLoD</w:t>
            </w:r>
          </w:p>
        </w:tc>
      </w:tr>
      <w:tr w:rsidR="00AC19CB" w:rsidRPr="00C5676E" w:rsidTr="00AE0B9B">
        <w:tc>
          <w:tcPr>
            <w:tcW w:w="3018" w:type="dxa"/>
          </w:tcPr>
          <w:p w:rsidR="00AC19CB" w:rsidRPr="00B508E0" w:rsidRDefault="001B0E6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16-18.02.2024</w:t>
            </w:r>
          </w:p>
        </w:tc>
        <w:tc>
          <w:tcPr>
            <w:tcW w:w="3017" w:type="dxa"/>
          </w:tcPr>
          <w:p w:rsidR="00AC19CB" w:rsidRDefault="001B0E6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23-25.02.2024</w:t>
            </w:r>
          </w:p>
        </w:tc>
        <w:tc>
          <w:tcPr>
            <w:tcW w:w="2602" w:type="dxa"/>
          </w:tcPr>
          <w:p w:rsidR="00AC19CB" w:rsidRDefault="00AE0B9B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B0E6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B0E62">
              <w:rPr>
                <w:rFonts w:ascii="Times New Roman" w:hAnsi="Times New Roman"/>
                <w:sz w:val="24"/>
                <w:szCs w:val="24"/>
              </w:rPr>
              <w:t>3.03.2024</w:t>
            </w:r>
          </w:p>
        </w:tc>
      </w:tr>
      <w:tr w:rsidR="00AC19CB" w:rsidRPr="00C5676E" w:rsidTr="00AE0B9B">
        <w:tc>
          <w:tcPr>
            <w:tcW w:w="3018" w:type="dxa"/>
          </w:tcPr>
          <w:p w:rsidR="00AC19CB" w:rsidRDefault="00AE0B9B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A22">
              <w:rPr>
                <w:rFonts w:ascii="Times New Roman" w:hAnsi="Times New Roman"/>
                <w:sz w:val="24"/>
                <w:szCs w:val="24"/>
              </w:rPr>
              <w:t>8-10.03.2024</w:t>
            </w:r>
          </w:p>
        </w:tc>
        <w:tc>
          <w:tcPr>
            <w:tcW w:w="3017" w:type="dxa"/>
          </w:tcPr>
          <w:p w:rsidR="00AC19CB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15-17.03.2024</w:t>
            </w:r>
          </w:p>
        </w:tc>
        <w:tc>
          <w:tcPr>
            <w:tcW w:w="2602" w:type="dxa"/>
          </w:tcPr>
          <w:p w:rsidR="00AC19CB" w:rsidRPr="00725DDF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22-24.03.2024</w:t>
            </w:r>
          </w:p>
        </w:tc>
      </w:tr>
      <w:tr w:rsidR="00AC19CB" w:rsidRPr="00C5676E" w:rsidTr="00AE0B9B">
        <w:tc>
          <w:tcPr>
            <w:tcW w:w="3018" w:type="dxa"/>
          </w:tcPr>
          <w:p w:rsidR="00AC19CB" w:rsidRDefault="00AE0B9B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A2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A22">
              <w:rPr>
                <w:rFonts w:ascii="Times New Roman" w:hAnsi="Times New Roman"/>
                <w:sz w:val="24"/>
                <w:szCs w:val="24"/>
              </w:rPr>
              <w:t>7.04.2024</w:t>
            </w:r>
          </w:p>
        </w:tc>
        <w:tc>
          <w:tcPr>
            <w:tcW w:w="3017" w:type="dxa"/>
          </w:tcPr>
          <w:p w:rsidR="00AC19CB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12-14.04.2024</w:t>
            </w:r>
          </w:p>
        </w:tc>
        <w:tc>
          <w:tcPr>
            <w:tcW w:w="2602" w:type="dxa"/>
          </w:tcPr>
          <w:p w:rsidR="00AC19CB" w:rsidRPr="00C5676E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19-21.04.2024</w:t>
            </w:r>
          </w:p>
        </w:tc>
      </w:tr>
      <w:tr w:rsidR="00AC19CB" w:rsidRPr="00C5676E" w:rsidTr="00AE0B9B">
        <w:tc>
          <w:tcPr>
            <w:tcW w:w="3018" w:type="dxa"/>
          </w:tcPr>
          <w:p w:rsidR="00AC19CB" w:rsidRPr="00C5676E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26-28.04.2024</w:t>
            </w:r>
          </w:p>
        </w:tc>
        <w:tc>
          <w:tcPr>
            <w:tcW w:w="3017" w:type="dxa"/>
          </w:tcPr>
          <w:p w:rsidR="00AC19CB" w:rsidRPr="00C5676E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10-12.05.2024</w:t>
            </w:r>
          </w:p>
        </w:tc>
        <w:tc>
          <w:tcPr>
            <w:tcW w:w="2602" w:type="dxa"/>
          </w:tcPr>
          <w:p w:rsidR="00AC19CB" w:rsidRPr="00AA418E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24-26.05.2024</w:t>
            </w:r>
          </w:p>
        </w:tc>
      </w:tr>
      <w:tr w:rsidR="00AC19CB" w:rsidRPr="00C5676E" w:rsidTr="00AE0B9B">
        <w:tc>
          <w:tcPr>
            <w:tcW w:w="3018" w:type="dxa"/>
          </w:tcPr>
          <w:p w:rsidR="00AC19CB" w:rsidRDefault="00AE0B9B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A22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A22">
              <w:rPr>
                <w:rFonts w:ascii="Times New Roman" w:hAnsi="Times New Roman"/>
                <w:sz w:val="24"/>
                <w:szCs w:val="24"/>
              </w:rPr>
              <w:t>9.06.2024</w:t>
            </w:r>
            <w:r w:rsidR="00805B6E">
              <w:rPr>
                <w:rFonts w:ascii="Times New Roman" w:hAnsi="Times New Roman"/>
                <w:sz w:val="24"/>
                <w:szCs w:val="24"/>
              </w:rPr>
              <w:t xml:space="preserve"> zaliczeniowy</w:t>
            </w:r>
          </w:p>
        </w:tc>
        <w:tc>
          <w:tcPr>
            <w:tcW w:w="3017" w:type="dxa"/>
          </w:tcPr>
          <w:p w:rsidR="00AC19CB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14-16.06.2024</w:t>
            </w:r>
            <w:r w:rsidR="00805B6E">
              <w:rPr>
                <w:rFonts w:ascii="Times New Roman" w:hAnsi="Times New Roman"/>
                <w:sz w:val="24"/>
                <w:szCs w:val="24"/>
              </w:rPr>
              <w:t xml:space="preserve"> zaliczeniowy</w:t>
            </w:r>
          </w:p>
          <w:p w:rsidR="00000E17" w:rsidRDefault="00000E17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C19CB" w:rsidRDefault="00CE7A22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31.05-</w:t>
            </w:r>
            <w:r w:rsidR="00AE0B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2.06.2024</w:t>
            </w:r>
          </w:p>
        </w:tc>
      </w:tr>
      <w:tr w:rsidR="00AC19CB" w:rsidRPr="00C5676E" w:rsidTr="00AE0B9B">
        <w:tc>
          <w:tcPr>
            <w:tcW w:w="8637" w:type="dxa"/>
            <w:gridSpan w:val="3"/>
          </w:tcPr>
          <w:p w:rsidR="00AC19CB" w:rsidRPr="00C5676E" w:rsidRDefault="00AC19CB" w:rsidP="00AC19C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DBF"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</w:tr>
    </w:tbl>
    <w:p w:rsidR="002435CE" w:rsidRDefault="00282A3A" w:rsidP="001D7076">
      <w:p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 przyczyn od nas niezależnych terminy zjazdów mogą ulec zmianie. </w:t>
      </w:r>
      <w:r w:rsidR="00D94A51">
        <w:rPr>
          <w:rFonts w:ascii="Times New Roman" w:hAnsi="Times New Roman"/>
          <w:b/>
          <w:i/>
          <w:sz w:val="24"/>
          <w:szCs w:val="24"/>
        </w:rPr>
        <w:br/>
      </w:r>
      <w:r w:rsidR="001D7076">
        <w:rPr>
          <w:rFonts w:ascii="Times New Roman" w:hAnsi="Times New Roman"/>
          <w:b/>
          <w:i/>
          <w:sz w:val="24"/>
          <w:szCs w:val="24"/>
        </w:rPr>
        <w:t>W przypadku zmian p</w:t>
      </w:r>
      <w:r>
        <w:rPr>
          <w:rFonts w:ascii="Times New Roman" w:hAnsi="Times New Roman"/>
          <w:b/>
          <w:i/>
          <w:sz w:val="24"/>
          <w:szCs w:val="24"/>
        </w:rPr>
        <w:t>oinformujemy Państwa o tym.</w:t>
      </w:r>
    </w:p>
    <w:sectPr w:rsidR="002435CE" w:rsidSect="001D7076">
      <w:footerReference w:type="default" r:id="rId6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94" w:rsidRDefault="00F91B94" w:rsidP="001D7076">
      <w:r>
        <w:separator/>
      </w:r>
    </w:p>
  </w:endnote>
  <w:endnote w:type="continuationSeparator" w:id="1">
    <w:p w:rsidR="00F91B94" w:rsidRDefault="00F91B94" w:rsidP="001D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53792"/>
      <w:docPartObj>
        <w:docPartGallery w:val="Page Numbers (Bottom of Page)"/>
        <w:docPartUnique/>
      </w:docPartObj>
    </w:sdtPr>
    <w:sdtContent>
      <w:p w:rsidR="001D7076" w:rsidRDefault="008E4407">
        <w:pPr>
          <w:pStyle w:val="Stopka"/>
          <w:jc w:val="right"/>
        </w:pPr>
        <w:r>
          <w:fldChar w:fldCharType="begin"/>
        </w:r>
        <w:r w:rsidR="001D7076">
          <w:instrText>PAGE   \* MERGEFORMAT</w:instrText>
        </w:r>
        <w:r>
          <w:fldChar w:fldCharType="separate"/>
        </w:r>
        <w:r w:rsidR="004E632E">
          <w:rPr>
            <w:noProof/>
          </w:rPr>
          <w:t>1</w:t>
        </w:r>
        <w:r>
          <w:fldChar w:fldCharType="end"/>
        </w:r>
      </w:p>
    </w:sdtContent>
  </w:sdt>
  <w:p w:rsidR="001D7076" w:rsidRDefault="001D7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94" w:rsidRDefault="00F91B94" w:rsidP="001D7076">
      <w:r>
        <w:separator/>
      </w:r>
    </w:p>
  </w:footnote>
  <w:footnote w:type="continuationSeparator" w:id="1">
    <w:p w:rsidR="00F91B94" w:rsidRDefault="00F91B94" w:rsidP="001D7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A4B"/>
    <w:rsid w:val="00000E17"/>
    <w:rsid w:val="0000250F"/>
    <w:rsid w:val="00012240"/>
    <w:rsid w:val="000157A7"/>
    <w:rsid w:val="0001796B"/>
    <w:rsid w:val="00040F55"/>
    <w:rsid w:val="000425B3"/>
    <w:rsid w:val="00066928"/>
    <w:rsid w:val="000812AF"/>
    <w:rsid w:val="000855E6"/>
    <w:rsid w:val="000A2046"/>
    <w:rsid w:val="00101A04"/>
    <w:rsid w:val="001103D6"/>
    <w:rsid w:val="0015316C"/>
    <w:rsid w:val="001746DA"/>
    <w:rsid w:val="0019508E"/>
    <w:rsid w:val="001A09AF"/>
    <w:rsid w:val="001A2EA2"/>
    <w:rsid w:val="001B0E62"/>
    <w:rsid w:val="001D7076"/>
    <w:rsid w:val="001E21E1"/>
    <w:rsid w:val="001E6C38"/>
    <w:rsid w:val="00200913"/>
    <w:rsid w:val="00204F9F"/>
    <w:rsid w:val="00223B6C"/>
    <w:rsid w:val="00231833"/>
    <w:rsid w:val="00237704"/>
    <w:rsid w:val="002435CE"/>
    <w:rsid w:val="002552DF"/>
    <w:rsid w:val="00282A3A"/>
    <w:rsid w:val="00294C3D"/>
    <w:rsid w:val="002B6DBF"/>
    <w:rsid w:val="002C1523"/>
    <w:rsid w:val="002C2DF2"/>
    <w:rsid w:val="002D104E"/>
    <w:rsid w:val="002E10C8"/>
    <w:rsid w:val="002E3813"/>
    <w:rsid w:val="002F1751"/>
    <w:rsid w:val="00323CBF"/>
    <w:rsid w:val="00335B2C"/>
    <w:rsid w:val="00340900"/>
    <w:rsid w:val="003940DA"/>
    <w:rsid w:val="003D5111"/>
    <w:rsid w:val="0040749A"/>
    <w:rsid w:val="0041677C"/>
    <w:rsid w:val="004528B8"/>
    <w:rsid w:val="0046109C"/>
    <w:rsid w:val="004775E9"/>
    <w:rsid w:val="004B346A"/>
    <w:rsid w:val="004B716F"/>
    <w:rsid w:val="004E632E"/>
    <w:rsid w:val="004E6C84"/>
    <w:rsid w:val="00507A4B"/>
    <w:rsid w:val="0052252B"/>
    <w:rsid w:val="00561C7E"/>
    <w:rsid w:val="00571569"/>
    <w:rsid w:val="005845B6"/>
    <w:rsid w:val="00593833"/>
    <w:rsid w:val="005C1061"/>
    <w:rsid w:val="0060366A"/>
    <w:rsid w:val="00605896"/>
    <w:rsid w:val="00632F2E"/>
    <w:rsid w:val="00650982"/>
    <w:rsid w:val="00651862"/>
    <w:rsid w:val="00677AD9"/>
    <w:rsid w:val="006A4910"/>
    <w:rsid w:val="006C641D"/>
    <w:rsid w:val="007005E3"/>
    <w:rsid w:val="00725DDF"/>
    <w:rsid w:val="007304F7"/>
    <w:rsid w:val="00747D3D"/>
    <w:rsid w:val="00763255"/>
    <w:rsid w:val="00770DAC"/>
    <w:rsid w:val="007807BA"/>
    <w:rsid w:val="007B518A"/>
    <w:rsid w:val="007C6285"/>
    <w:rsid w:val="007E0C12"/>
    <w:rsid w:val="007F53CB"/>
    <w:rsid w:val="00805B6E"/>
    <w:rsid w:val="00834EB9"/>
    <w:rsid w:val="0085497A"/>
    <w:rsid w:val="00863BBE"/>
    <w:rsid w:val="008767AE"/>
    <w:rsid w:val="008938CA"/>
    <w:rsid w:val="008A7783"/>
    <w:rsid w:val="008C0B48"/>
    <w:rsid w:val="008C5537"/>
    <w:rsid w:val="008D3004"/>
    <w:rsid w:val="008D4766"/>
    <w:rsid w:val="008D679B"/>
    <w:rsid w:val="008D67DF"/>
    <w:rsid w:val="008E4407"/>
    <w:rsid w:val="008F009E"/>
    <w:rsid w:val="00904C0C"/>
    <w:rsid w:val="00914DEE"/>
    <w:rsid w:val="009245C5"/>
    <w:rsid w:val="00927EF1"/>
    <w:rsid w:val="009428F4"/>
    <w:rsid w:val="00942C98"/>
    <w:rsid w:val="00973A90"/>
    <w:rsid w:val="00980466"/>
    <w:rsid w:val="009B0BDF"/>
    <w:rsid w:val="009B2A2D"/>
    <w:rsid w:val="009B3C15"/>
    <w:rsid w:val="009D2141"/>
    <w:rsid w:val="009F0165"/>
    <w:rsid w:val="00A478E3"/>
    <w:rsid w:val="00A52201"/>
    <w:rsid w:val="00A53C8B"/>
    <w:rsid w:val="00A7350B"/>
    <w:rsid w:val="00A76C1C"/>
    <w:rsid w:val="00A806C7"/>
    <w:rsid w:val="00A8226E"/>
    <w:rsid w:val="00AA418E"/>
    <w:rsid w:val="00AC19CB"/>
    <w:rsid w:val="00AD3F45"/>
    <w:rsid w:val="00AE0B9B"/>
    <w:rsid w:val="00B22FD8"/>
    <w:rsid w:val="00B508E0"/>
    <w:rsid w:val="00B55A94"/>
    <w:rsid w:val="00B67F6E"/>
    <w:rsid w:val="00B84FDD"/>
    <w:rsid w:val="00B93CBD"/>
    <w:rsid w:val="00B96A65"/>
    <w:rsid w:val="00BB11C6"/>
    <w:rsid w:val="00BC228D"/>
    <w:rsid w:val="00BC51CE"/>
    <w:rsid w:val="00BD058B"/>
    <w:rsid w:val="00BD6A86"/>
    <w:rsid w:val="00BF6836"/>
    <w:rsid w:val="00C21E36"/>
    <w:rsid w:val="00C24812"/>
    <w:rsid w:val="00C24944"/>
    <w:rsid w:val="00C31480"/>
    <w:rsid w:val="00C32BC5"/>
    <w:rsid w:val="00C33CE3"/>
    <w:rsid w:val="00C422EA"/>
    <w:rsid w:val="00C5676E"/>
    <w:rsid w:val="00C87B30"/>
    <w:rsid w:val="00C9504F"/>
    <w:rsid w:val="00C977EA"/>
    <w:rsid w:val="00CB0B3C"/>
    <w:rsid w:val="00CB7362"/>
    <w:rsid w:val="00CD7672"/>
    <w:rsid w:val="00CE2F9F"/>
    <w:rsid w:val="00CE684E"/>
    <w:rsid w:val="00CE7A22"/>
    <w:rsid w:val="00CE7E06"/>
    <w:rsid w:val="00D0719A"/>
    <w:rsid w:val="00D25685"/>
    <w:rsid w:val="00D27BE8"/>
    <w:rsid w:val="00D323BE"/>
    <w:rsid w:val="00D56253"/>
    <w:rsid w:val="00D94A51"/>
    <w:rsid w:val="00DB3749"/>
    <w:rsid w:val="00DF037F"/>
    <w:rsid w:val="00DF3E55"/>
    <w:rsid w:val="00E0459A"/>
    <w:rsid w:val="00E078D3"/>
    <w:rsid w:val="00E22A18"/>
    <w:rsid w:val="00E2788D"/>
    <w:rsid w:val="00E379D9"/>
    <w:rsid w:val="00E45B44"/>
    <w:rsid w:val="00E647C8"/>
    <w:rsid w:val="00EA0A89"/>
    <w:rsid w:val="00EA1D2A"/>
    <w:rsid w:val="00EA6332"/>
    <w:rsid w:val="00EB3BC6"/>
    <w:rsid w:val="00EB43A9"/>
    <w:rsid w:val="00EE7E32"/>
    <w:rsid w:val="00EF5971"/>
    <w:rsid w:val="00F12830"/>
    <w:rsid w:val="00F27593"/>
    <w:rsid w:val="00F33E8D"/>
    <w:rsid w:val="00F642E4"/>
    <w:rsid w:val="00F91B94"/>
    <w:rsid w:val="00FC201F"/>
    <w:rsid w:val="00FD39D8"/>
    <w:rsid w:val="00FD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62"/>
    <w:pPr>
      <w:ind w:left="425" w:right="-142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05E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707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0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707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0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user</cp:lastModifiedBy>
  <cp:revision>5</cp:revision>
  <cp:lastPrinted>2023-08-25T08:01:00Z</cp:lastPrinted>
  <dcterms:created xsi:type="dcterms:W3CDTF">2024-02-12T14:10:00Z</dcterms:created>
  <dcterms:modified xsi:type="dcterms:W3CDTF">2024-02-14T11:59:00Z</dcterms:modified>
</cp:coreProperties>
</file>